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D5" w:rsidRDefault="002872D5" w:rsidP="0090565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FF0000"/>
          <w:sz w:val="27"/>
          <w:szCs w:val="27"/>
        </w:rPr>
      </w:pPr>
      <w:r>
        <w:rPr>
          <w:noProof/>
        </w:rPr>
        <w:drawing>
          <wp:inline distT="0" distB="0" distL="0" distR="0">
            <wp:extent cx="2286000" cy="20040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FF0000"/>
          <w:sz w:val="27"/>
          <w:szCs w:val="27"/>
        </w:rPr>
      </w:pPr>
      <w:r>
        <w:rPr>
          <w:rStyle w:val="Pogrubienie"/>
          <w:rFonts w:ascii="Source Sans Pro" w:hAnsi="Source Sans Pro"/>
          <w:color w:val="FF0000"/>
          <w:sz w:val="27"/>
          <w:szCs w:val="27"/>
        </w:rPr>
        <w:t>REGULAMIN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 Sans Pro" w:hAnsi="Source Sans Pro"/>
          <w:color w:val="FF0000"/>
          <w:sz w:val="27"/>
          <w:szCs w:val="27"/>
        </w:rPr>
      </w:pPr>
      <w:r>
        <w:rPr>
          <w:rStyle w:val="Pogrubienie"/>
          <w:rFonts w:ascii="Source Sans Pro" w:hAnsi="Source Sans Pro"/>
          <w:color w:val="FF0000"/>
          <w:sz w:val="27"/>
          <w:szCs w:val="27"/>
        </w:rPr>
        <w:t xml:space="preserve"> Konkursu Ortograficznego dla uczniów klas  IV- VIII</w:t>
      </w:r>
      <w:bookmarkStart w:id="0" w:name="_GoBack"/>
      <w:bookmarkEnd w:id="0"/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Source Sans Pro" w:hAnsi="Source Sans Pro"/>
          <w:color w:val="FF0000"/>
          <w:sz w:val="27"/>
          <w:szCs w:val="27"/>
        </w:rPr>
        <w:t xml:space="preserve"> „Mistrz Ortografii" w roku szkolnym 2024/2025</w:t>
      </w:r>
    </w:p>
    <w:p w:rsidR="00905659" w:rsidRPr="002872D5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b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 xml:space="preserve">1. Nazwa konkursu: </w:t>
      </w:r>
      <w:r w:rsidRPr="002872D5">
        <w:rPr>
          <w:rFonts w:ascii="Source Sans Pro" w:hAnsi="Source Sans Pro"/>
          <w:b/>
          <w:color w:val="000000"/>
        </w:rPr>
        <w:t>„Mistrz Ortografii" 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 xml:space="preserve">2. Adresaci konkursu: uczniowie klasy  </w:t>
      </w:r>
      <w:r w:rsidRPr="002872D5">
        <w:rPr>
          <w:rFonts w:ascii="Source Sans Pro" w:hAnsi="Source Sans Pro"/>
          <w:b/>
          <w:color w:val="000000"/>
        </w:rPr>
        <w:t>IV – VIII</w:t>
      </w:r>
      <w:r>
        <w:rPr>
          <w:rFonts w:ascii="Source Sans Pro" w:hAnsi="Source Sans Pro"/>
          <w:color w:val="000000"/>
        </w:rPr>
        <w:t xml:space="preserve"> Szkoły Podstawowej w  Starym Polu 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3. Cele konkursu : 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• Mobilizowanie do poznania i utrwalania reguł ortograficznych.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 • Zachęcanie do zabawy z ortografią.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• Posługiwanie się w piśmie poprawną polszczyzną.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• Doskonalenie poprawności ortograficznej 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• Motywowanie uczniów do samodzielnego poszerzania wiedzy i zdobywania umiejętności potrzebnych w kolejnych etapach kształcenia.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• Wspieranie uczniów zdolnych w rozwijaniu i poszerzaniu własnych kompetencji. 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 </w:t>
      </w:r>
      <w:r>
        <w:rPr>
          <w:rFonts w:ascii="Source Sans Pro" w:hAnsi="Source Sans Pro"/>
          <w:color w:val="000000"/>
        </w:rPr>
        <w:t>4. Ustalenia ogólne: 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 xml:space="preserve">a) W etapie szkolnym mogą brać udział uczniowie z klas  IV – VIII, wytypowani przez naucz. </w:t>
      </w:r>
      <w:r w:rsidR="002872D5">
        <w:rPr>
          <w:rFonts w:ascii="Source Sans Pro" w:hAnsi="Source Sans Pro"/>
          <w:color w:val="000000"/>
        </w:rPr>
        <w:t>p</w:t>
      </w:r>
      <w:r>
        <w:rPr>
          <w:rFonts w:ascii="Source Sans Pro" w:hAnsi="Source Sans Pro"/>
          <w:color w:val="000000"/>
        </w:rPr>
        <w:t>olonistę.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b) Konkurs jest jednoetapowy i polega na napisaniu ze słuchu tekstu dyktanda.   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c) tytuł „MISTRZA ORTOGRAFII" otrzymuje laureat z najwyższą liczbą punktów.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 </w:t>
      </w:r>
      <w:r>
        <w:rPr>
          <w:rFonts w:ascii="Source Sans Pro" w:hAnsi="Source Sans Pro"/>
          <w:color w:val="000000"/>
        </w:rPr>
        <w:t xml:space="preserve">5. Termin konkursu:  </w:t>
      </w:r>
      <w:r w:rsidR="002872D5" w:rsidRPr="002872D5">
        <w:rPr>
          <w:rFonts w:ascii="Source Sans Pro" w:hAnsi="Source Sans Pro"/>
          <w:b/>
          <w:color w:val="000000"/>
        </w:rPr>
        <w:t>13 marca 2025 roku</w:t>
      </w:r>
      <w:r w:rsidR="002872D5">
        <w:rPr>
          <w:rFonts w:ascii="Source Sans Pro" w:hAnsi="Source Sans Pro"/>
          <w:color w:val="000000"/>
        </w:rPr>
        <w:t xml:space="preserve"> ( czwartek ) 3 godz. lekcyjna 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6. Czas trwania: 45 min.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</w:rPr>
        <w:t>7.  Wygrywa ten uczeń , który nie popełni błędu lub popełni najmniejszą liczbę błędów - uzyska największą liczbę punktów. W przypadku wyłonienia kilku prac bezbłędnych lub o tej samej , najmniejszej liczbie błędów ,osoby te otrzymują tytuł „MISTRZA ORTOGRAFII" lub Wicemistrza Ortografii.</w:t>
      </w:r>
    </w:p>
    <w:p w:rsidR="00905659" w:rsidRDefault="00905659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>8. Nagrody: Najlepsi uczestnicy konkursu - laureaci zostaną nagrodzeni nagrodą rzeczową.</w:t>
      </w:r>
    </w:p>
    <w:p w:rsidR="002872D5" w:rsidRDefault="002872D5" w:rsidP="0090565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000000"/>
          <w:sz w:val="21"/>
          <w:szCs w:val="21"/>
        </w:rPr>
      </w:pPr>
    </w:p>
    <w:p w:rsidR="004C087B" w:rsidRDefault="004C087B"/>
    <w:sectPr w:rsidR="004C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59"/>
    <w:rsid w:val="002872D5"/>
    <w:rsid w:val="004C087B"/>
    <w:rsid w:val="009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8FB8"/>
  <w15:chartTrackingRefBased/>
  <w15:docId w15:val="{32D99031-F5C6-4180-91F1-059B5DD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Pole</dc:creator>
  <cp:keywords/>
  <dc:description/>
  <cp:lastModifiedBy>Gmina Stare Pole</cp:lastModifiedBy>
  <cp:revision>4</cp:revision>
  <dcterms:created xsi:type="dcterms:W3CDTF">2025-02-13T19:48:00Z</dcterms:created>
  <dcterms:modified xsi:type="dcterms:W3CDTF">2025-02-13T20:01:00Z</dcterms:modified>
</cp:coreProperties>
</file>